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892"/>
        <w:tblW w:w="0" w:type="auto"/>
        <w:tblCellMar>
          <w:top w:w="170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03"/>
        <w:gridCol w:w="3807"/>
        <w:gridCol w:w="3947"/>
        <w:gridCol w:w="3947"/>
      </w:tblGrid>
      <w:tr w:rsidR="00BF11A9" w:rsidTr="00BF11A9">
        <w:trPr>
          <w:trHeight w:val="404"/>
        </w:trPr>
        <w:tc>
          <w:tcPr>
            <w:tcW w:w="4026" w:type="dxa"/>
            <w:shd w:val="clear" w:color="auto" w:fill="auto"/>
            <w:vAlign w:val="center"/>
          </w:tcPr>
          <w:p w:rsidR="00BF11A9" w:rsidRPr="00BF11A9" w:rsidRDefault="00BF11A9" w:rsidP="00BF11A9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BF11A9" w:rsidRPr="00BF11A9" w:rsidRDefault="00BF11A9" w:rsidP="00BF11A9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F11A9" w:rsidRPr="00BF11A9" w:rsidRDefault="00BF11A9" w:rsidP="00BF11A9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F11A9" w:rsidRPr="00BF11A9" w:rsidRDefault="00BF11A9" w:rsidP="00BF11A9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5</w:t>
            </w:r>
          </w:p>
        </w:tc>
      </w:tr>
      <w:tr w:rsidR="00BF11A9" w:rsidRPr="00BF11A9" w:rsidTr="002757B7">
        <w:trPr>
          <w:trHeight w:val="7451"/>
        </w:trPr>
        <w:tc>
          <w:tcPr>
            <w:tcW w:w="4026" w:type="dxa"/>
            <w:shd w:val="clear" w:color="auto" w:fill="auto"/>
          </w:tcPr>
          <w:p w:rsidR="00BF11A9" w:rsidRPr="00BF11A9" w:rsidRDefault="00BF11A9" w:rsidP="00B719C0">
            <w:pPr>
              <w:pStyle w:val="Bullets-Twinkl"/>
              <w:numPr>
                <w:ilvl w:val="0"/>
                <w:numId w:val="0"/>
              </w:numPr>
              <w:spacing w:after="0"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I</w:t>
            </w:r>
            <w:r w:rsidRPr="00BF11A9">
              <w:rPr>
                <w:sz w:val="36"/>
              </w:rPr>
              <w:br/>
            </w:r>
            <w:proofErr w:type="spellStart"/>
            <w:r w:rsidRPr="00BF11A9">
              <w:rPr>
                <w:sz w:val="36"/>
              </w:rPr>
              <w:t>no</w:t>
            </w:r>
            <w:proofErr w:type="spellEnd"/>
            <w:r w:rsidRPr="00BF11A9">
              <w:rPr>
                <w:sz w:val="36"/>
              </w:rPr>
              <w:br/>
              <w:t>the</w:t>
            </w:r>
            <w:r w:rsidRPr="00BF11A9">
              <w:rPr>
                <w:sz w:val="36"/>
              </w:rPr>
              <w:br/>
              <w:t>to</w:t>
            </w:r>
            <w:r w:rsidRPr="00BF11A9">
              <w:rPr>
                <w:sz w:val="36"/>
              </w:rPr>
              <w:br/>
              <w:t>go</w:t>
            </w:r>
            <w:r w:rsidRPr="00BF11A9">
              <w:rPr>
                <w:sz w:val="36"/>
              </w:rPr>
              <w:br/>
            </w:r>
            <w:bookmarkStart w:id="0" w:name="_GoBack"/>
            <w:bookmarkEnd w:id="0"/>
          </w:p>
        </w:tc>
        <w:tc>
          <w:tcPr>
            <w:tcW w:w="3828" w:type="dxa"/>
            <w:shd w:val="clear" w:color="auto" w:fill="auto"/>
          </w:tcPr>
          <w:p w:rsidR="00BF11A9" w:rsidRPr="00BF11A9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he</w:t>
            </w:r>
            <w:r w:rsidRPr="00BF11A9">
              <w:rPr>
                <w:sz w:val="36"/>
              </w:rPr>
              <w:br/>
              <w:t>she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me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be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you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are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her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was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all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they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my</w:t>
            </w:r>
          </w:p>
        </w:tc>
        <w:tc>
          <w:tcPr>
            <w:tcW w:w="3969" w:type="dxa"/>
            <w:shd w:val="clear" w:color="auto" w:fill="auto"/>
          </w:tcPr>
          <w:p w:rsidR="00BF11A9" w:rsidRPr="00BF11A9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Said</w:t>
            </w:r>
            <w:r w:rsidRPr="00BF11A9">
              <w:rPr>
                <w:sz w:val="36"/>
              </w:rPr>
              <w:br/>
              <w:t>have</w:t>
            </w:r>
            <w:r w:rsidRPr="00BF11A9">
              <w:rPr>
                <w:sz w:val="36"/>
              </w:rPr>
              <w:br/>
              <w:t>like</w:t>
            </w:r>
            <w:r w:rsidRPr="00BF11A9">
              <w:rPr>
                <w:sz w:val="36"/>
              </w:rPr>
              <w:br/>
              <w:t>so</w:t>
            </w:r>
            <w:r w:rsidRPr="00BF11A9">
              <w:rPr>
                <w:sz w:val="36"/>
              </w:rPr>
              <w:br/>
              <w:t>do</w:t>
            </w:r>
            <w:r w:rsidRPr="00BF11A9">
              <w:rPr>
                <w:sz w:val="36"/>
              </w:rPr>
              <w:br/>
              <w:t>some</w:t>
            </w:r>
            <w:r w:rsidRPr="00BF11A9">
              <w:rPr>
                <w:sz w:val="36"/>
              </w:rPr>
              <w:br/>
              <w:t>come</w:t>
            </w:r>
            <w:r w:rsidRPr="00BF11A9">
              <w:rPr>
                <w:sz w:val="36"/>
              </w:rPr>
              <w:br/>
              <w:t>little</w:t>
            </w:r>
            <w:r w:rsidRPr="00BF11A9">
              <w:rPr>
                <w:sz w:val="36"/>
              </w:rPr>
              <w:br/>
              <w:t>one</w:t>
            </w:r>
            <w:r w:rsidRPr="00BF11A9">
              <w:rPr>
                <w:sz w:val="36"/>
              </w:rPr>
              <w:br/>
              <w:t>were</w:t>
            </w:r>
            <w:r w:rsidRPr="00BF11A9">
              <w:rPr>
                <w:sz w:val="36"/>
              </w:rPr>
              <w:br/>
              <w:t>there</w:t>
            </w:r>
            <w:r w:rsidRPr="00BF11A9">
              <w:rPr>
                <w:sz w:val="36"/>
              </w:rPr>
              <w:br/>
              <w:t>what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when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out</w:t>
            </w:r>
          </w:p>
        </w:tc>
        <w:tc>
          <w:tcPr>
            <w:tcW w:w="3969" w:type="dxa"/>
            <w:shd w:val="clear" w:color="auto" w:fill="auto"/>
          </w:tcPr>
          <w:p w:rsidR="00BF11A9" w:rsidRPr="00BF11A9" w:rsidRDefault="00BF11A9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oh</w:t>
            </w:r>
            <w:r w:rsidRPr="00BF11A9">
              <w:rPr>
                <w:sz w:val="36"/>
              </w:rPr>
              <w:br/>
              <w:t>Mrs</w:t>
            </w:r>
            <w:r w:rsidRPr="00BF11A9">
              <w:rPr>
                <w:sz w:val="36"/>
              </w:rPr>
              <w:br/>
              <w:t>people</w:t>
            </w:r>
            <w:r w:rsidRPr="00BF11A9">
              <w:rPr>
                <w:sz w:val="36"/>
              </w:rPr>
              <w:br/>
              <w:t>their</w:t>
            </w:r>
            <w:r w:rsidRPr="00BF11A9">
              <w:rPr>
                <w:sz w:val="36"/>
              </w:rPr>
              <w:br/>
              <w:t>called</w:t>
            </w:r>
            <w:r w:rsidRPr="00BF11A9">
              <w:rPr>
                <w:sz w:val="36"/>
              </w:rPr>
              <w:br/>
              <w:t>Mr</w:t>
            </w:r>
            <w:r w:rsidRPr="00BF11A9">
              <w:rPr>
                <w:sz w:val="36"/>
              </w:rPr>
              <w:br/>
              <w:t>looked</w:t>
            </w:r>
            <w:r w:rsidRPr="00BF11A9">
              <w:rPr>
                <w:sz w:val="36"/>
              </w:rPr>
              <w:br/>
              <w:t>asked</w:t>
            </w:r>
            <w:r w:rsidRPr="00BF11A9">
              <w:rPr>
                <w:sz w:val="36"/>
              </w:rPr>
              <w:br/>
              <w:t>could</w:t>
            </w:r>
          </w:p>
        </w:tc>
      </w:tr>
    </w:tbl>
    <w:p w:rsidR="00BF11A9" w:rsidRDefault="009D585F" w:rsidP="007B14DE">
      <w:pPr>
        <w:pStyle w:val="Bullets-Twinkl"/>
        <w:numPr>
          <w:ilvl w:val="0"/>
          <w:numId w:val="0"/>
        </w:numPr>
        <w:sectPr w:rsidR="00BF11A9" w:rsidSect="00F0674E">
          <w:headerReference w:type="default" r:id="rId8"/>
          <w:pgSz w:w="16838" w:h="11906" w:orient="landscape" w:code="9"/>
          <w:pgMar w:top="737" w:right="567" w:bottom="1361" w:left="567" w:header="397" w:footer="794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867779</wp:posOffset>
                </wp:positionH>
                <wp:positionV relativeFrom="paragraph">
                  <wp:posOffset>-246929</wp:posOffset>
                </wp:positionV>
                <wp:extent cx="8176895" cy="93091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89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4DE" w:rsidRPr="00BF11A9" w:rsidRDefault="007B14DE" w:rsidP="007B14DE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96"/>
                              </w:rPr>
                            </w:pPr>
                            <w:r w:rsidRPr="00BF11A9">
                              <w:rPr>
                                <w:b/>
                                <w:color w:val="2E74B5" w:themeColor="accent1" w:themeShade="BF"/>
                                <w:sz w:val="96"/>
                              </w:rPr>
                              <w:t>Phase 2 to 5 Tricky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35pt;margin-top:-19.45pt;width:643.85pt;height:73.3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rX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" filled="f" stroked="f">
                <v:textbox style="mso-fit-shape-to-text:t">
                  <w:txbxContent>
                    <w:p w:rsidR="007B14DE" w:rsidRPr="00BF11A9" w:rsidRDefault="007B14DE" w:rsidP="007B14DE">
                      <w:pPr>
                        <w:jc w:val="center"/>
                        <w:rPr>
                          <w:b/>
                          <w:color w:val="2E74B5" w:themeColor="accent1" w:themeShade="BF"/>
                          <w:sz w:val="96"/>
                        </w:rPr>
                      </w:pPr>
                      <w:r w:rsidRPr="00BF11A9">
                        <w:rPr>
                          <w:b/>
                          <w:color w:val="2E74B5" w:themeColor="accent1" w:themeShade="BF"/>
                          <w:sz w:val="96"/>
                        </w:rPr>
                        <w:t>Phase 2 to 5 Tricky Words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1892"/>
        <w:tblW w:w="0" w:type="auto"/>
        <w:tblCellMar>
          <w:top w:w="170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003"/>
        <w:gridCol w:w="3807"/>
        <w:gridCol w:w="3947"/>
        <w:gridCol w:w="3947"/>
      </w:tblGrid>
      <w:tr w:rsidR="002757B7" w:rsidTr="009820F1">
        <w:trPr>
          <w:trHeight w:val="404"/>
        </w:trPr>
        <w:tc>
          <w:tcPr>
            <w:tcW w:w="4026" w:type="dxa"/>
            <w:shd w:val="clear" w:color="auto" w:fill="auto"/>
            <w:vAlign w:val="center"/>
          </w:tcPr>
          <w:p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lastRenderedPageBreak/>
              <w:t>Phase 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757B7" w:rsidRPr="00BF11A9" w:rsidRDefault="002757B7" w:rsidP="009820F1">
            <w:pPr>
              <w:pStyle w:val="Heading1"/>
              <w:rPr>
                <w:color w:val="FFFFFF"/>
                <w:sz w:val="44"/>
              </w:rPr>
            </w:pPr>
            <w:r w:rsidRPr="00BF11A9">
              <w:rPr>
                <w:color w:val="FFFFFF"/>
                <w:sz w:val="44"/>
              </w:rPr>
              <w:t>Phase 5</w:t>
            </w:r>
          </w:p>
        </w:tc>
      </w:tr>
      <w:tr w:rsidR="002757B7" w:rsidRPr="00BF11A9" w:rsidTr="002757B7">
        <w:trPr>
          <w:trHeight w:val="7452"/>
        </w:trPr>
        <w:tc>
          <w:tcPr>
            <w:tcW w:w="4026" w:type="dxa"/>
            <w:shd w:val="clear" w:color="auto" w:fill="auto"/>
          </w:tcPr>
          <w:p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after="0"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I</w:t>
            </w:r>
            <w:r w:rsidRPr="00BF11A9">
              <w:rPr>
                <w:sz w:val="36"/>
              </w:rPr>
              <w:br/>
            </w:r>
            <w:proofErr w:type="spellStart"/>
            <w:r w:rsidRPr="00BF11A9">
              <w:rPr>
                <w:sz w:val="36"/>
              </w:rPr>
              <w:t>no</w:t>
            </w:r>
            <w:proofErr w:type="spellEnd"/>
            <w:r w:rsidRPr="00BF11A9">
              <w:rPr>
                <w:sz w:val="36"/>
              </w:rPr>
              <w:br/>
              <w:t>the</w:t>
            </w:r>
            <w:r w:rsidRPr="00BF11A9">
              <w:rPr>
                <w:sz w:val="36"/>
              </w:rPr>
              <w:br/>
              <w:t>to</w:t>
            </w:r>
            <w:r w:rsidRPr="00BF11A9">
              <w:rPr>
                <w:sz w:val="36"/>
              </w:rPr>
              <w:br/>
              <w:t>go</w:t>
            </w:r>
            <w:r w:rsidRPr="00BF11A9">
              <w:rPr>
                <w:sz w:val="36"/>
              </w:rPr>
              <w:br/>
              <w:t>into</w:t>
            </w:r>
          </w:p>
        </w:tc>
        <w:tc>
          <w:tcPr>
            <w:tcW w:w="3828" w:type="dxa"/>
            <w:shd w:val="clear" w:color="auto" w:fill="auto"/>
          </w:tcPr>
          <w:p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he</w:t>
            </w:r>
            <w:r w:rsidRPr="00BF11A9">
              <w:rPr>
                <w:sz w:val="36"/>
              </w:rPr>
              <w:br/>
              <w:t>she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me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be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you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are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her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was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all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they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my</w:t>
            </w:r>
          </w:p>
        </w:tc>
        <w:tc>
          <w:tcPr>
            <w:tcW w:w="3969" w:type="dxa"/>
            <w:shd w:val="clear" w:color="auto" w:fill="auto"/>
          </w:tcPr>
          <w:p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Said</w:t>
            </w:r>
            <w:r w:rsidRPr="00BF11A9">
              <w:rPr>
                <w:sz w:val="36"/>
              </w:rPr>
              <w:br/>
              <w:t>have</w:t>
            </w:r>
            <w:r w:rsidRPr="00BF11A9">
              <w:rPr>
                <w:sz w:val="36"/>
              </w:rPr>
              <w:br/>
              <w:t>like</w:t>
            </w:r>
            <w:r w:rsidRPr="00BF11A9">
              <w:rPr>
                <w:sz w:val="36"/>
              </w:rPr>
              <w:br/>
              <w:t>so</w:t>
            </w:r>
            <w:r w:rsidRPr="00BF11A9">
              <w:rPr>
                <w:sz w:val="36"/>
              </w:rPr>
              <w:br/>
              <w:t>do</w:t>
            </w:r>
            <w:r w:rsidRPr="00BF11A9">
              <w:rPr>
                <w:sz w:val="36"/>
              </w:rPr>
              <w:br/>
              <w:t>some</w:t>
            </w:r>
            <w:r w:rsidRPr="00BF11A9">
              <w:rPr>
                <w:sz w:val="36"/>
              </w:rPr>
              <w:br/>
              <w:t>come</w:t>
            </w:r>
            <w:r w:rsidRPr="00BF11A9">
              <w:rPr>
                <w:sz w:val="36"/>
              </w:rPr>
              <w:br/>
              <w:t>little</w:t>
            </w:r>
            <w:r w:rsidRPr="00BF11A9">
              <w:rPr>
                <w:sz w:val="36"/>
              </w:rPr>
              <w:br/>
              <w:t>one</w:t>
            </w:r>
            <w:r w:rsidRPr="00BF11A9">
              <w:rPr>
                <w:sz w:val="36"/>
              </w:rPr>
              <w:br/>
              <w:t>were</w:t>
            </w:r>
            <w:r w:rsidRPr="00BF11A9">
              <w:rPr>
                <w:sz w:val="36"/>
              </w:rPr>
              <w:br/>
              <w:t>there</w:t>
            </w:r>
            <w:r w:rsidRPr="00BF11A9">
              <w:rPr>
                <w:sz w:val="36"/>
              </w:rPr>
              <w:br/>
              <w:t>what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when</w:t>
            </w:r>
            <w:r w:rsidRPr="00BF11A9">
              <w:rPr>
                <w:sz w:val="36"/>
              </w:rPr>
              <w:cr/>
            </w:r>
            <w:r w:rsidRPr="00BF11A9">
              <w:rPr>
                <w:sz w:val="36"/>
              </w:rPr>
              <w:br/>
              <w:t>out</w:t>
            </w:r>
          </w:p>
        </w:tc>
        <w:tc>
          <w:tcPr>
            <w:tcW w:w="3969" w:type="dxa"/>
            <w:shd w:val="clear" w:color="auto" w:fill="auto"/>
          </w:tcPr>
          <w:p w:rsidR="002757B7" w:rsidRPr="00BF11A9" w:rsidRDefault="002757B7" w:rsidP="002757B7">
            <w:pPr>
              <w:pStyle w:val="Bullets-Twinkl"/>
              <w:numPr>
                <w:ilvl w:val="0"/>
                <w:numId w:val="0"/>
              </w:numPr>
              <w:spacing w:line="276" w:lineRule="auto"/>
              <w:jc w:val="center"/>
              <w:rPr>
                <w:b/>
                <w:sz w:val="36"/>
              </w:rPr>
            </w:pPr>
            <w:r w:rsidRPr="00BF11A9">
              <w:rPr>
                <w:sz w:val="36"/>
              </w:rPr>
              <w:t>oh</w:t>
            </w:r>
            <w:r w:rsidRPr="00BF11A9">
              <w:rPr>
                <w:sz w:val="36"/>
              </w:rPr>
              <w:br/>
              <w:t>Mrs</w:t>
            </w:r>
            <w:r w:rsidRPr="00BF11A9">
              <w:rPr>
                <w:sz w:val="36"/>
              </w:rPr>
              <w:br/>
              <w:t>people</w:t>
            </w:r>
            <w:r w:rsidRPr="00BF11A9">
              <w:rPr>
                <w:sz w:val="36"/>
              </w:rPr>
              <w:br/>
              <w:t>their</w:t>
            </w:r>
            <w:r w:rsidRPr="00BF11A9">
              <w:rPr>
                <w:sz w:val="36"/>
              </w:rPr>
              <w:br/>
              <w:t>called</w:t>
            </w:r>
            <w:r w:rsidRPr="00BF11A9">
              <w:rPr>
                <w:sz w:val="36"/>
              </w:rPr>
              <w:br/>
              <w:t>Mr</w:t>
            </w:r>
            <w:r w:rsidRPr="00BF11A9">
              <w:rPr>
                <w:sz w:val="36"/>
              </w:rPr>
              <w:br/>
              <w:t>looked</w:t>
            </w:r>
            <w:r w:rsidRPr="00BF11A9">
              <w:rPr>
                <w:sz w:val="36"/>
              </w:rPr>
              <w:br/>
              <w:t>asked</w:t>
            </w:r>
            <w:r w:rsidRPr="00BF11A9">
              <w:rPr>
                <w:sz w:val="36"/>
              </w:rPr>
              <w:br/>
              <w:t>could</w:t>
            </w:r>
          </w:p>
        </w:tc>
      </w:tr>
    </w:tbl>
    <w:p w:rsidR="0037520D" w:rsidRDefault="009D585F" w:rsidP="007B14DE">
      <w:pPr>
        <w:pStyle w:val="Bullets-Twink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-246693</wp:posOffset>
                </wp:positionV>
                <wp:extent cx="8176895" cy="930910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689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7B7" w:rsidRPr="002757B7" w:rsidRDefault="002757B7" w:rsidP="007B14DE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96"/>
                              </w:rPr>
                            </w:pPr>
                            <w:r w:rsidRPr="002757B7">
                              <w:rPr>
                                <w:b/>
                                <w:color w:val="0D0D0D" w:themeColor="text1" w:themeTint="F2"/>
                                <w:sz w:val="96"/>
                              </w:rPr>
                              <w:t>Phase 2 to 5 Tricky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4.8pt;margin-top:-19.4pt;width:643.85pt;height:73.3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vMtgIAAMA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" filled="f" stroked="f">
                <v:textbox style="mso-fit-shape-to-text:t">
                  <w:txbxContent>
                    <w:p w:rsidR="002757B7" w:rsidRPr="002757B7" w:rsidRDefault="002757B7" w:rsidP="007B14DE">
                      <w:pPr>
                        <w:jc w:val="center"/>
                        <w:rPr>
                          <w:b/>
                          <w:color w:val="0D0D0D" w:themeColor="text1" w:themeTint="F2"/>
                          <w:sz w:val="96"/>
                        </w:rPr>
                      </w:pPr>
                      <w:r w:rsidRPr="002757B7">
                        <w:rPr>
                          <w:b/>
                          <w:color w:val="0D0D0D" w:themeColor="text1" w:themeTint="F2"/>
                          <w:sz w:val="96"/>
                        </w:rPr>
                        <w:t>Phase 2 to 5 Tricky Words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520D" w:rsidSect="00F0674E">
      <w:head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774" w:rsidRDefault="00661774" w:rsidP="000C442B">
      <w:pPr>
        <w:spacing w:after="0" w:line="240" w:lineRule="auto"/>
      </w:pPr>
      <w:r>
        <w:separator/>
      </w:r>
    </w:p>
  </w:endnote>
  <w:endnote w:type="continuationSeparator" w:id="0">
    <w:p w:rsidR="00661774" w:rsidRDefault="00661774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Bold r:id="rId1" w:fontKey="{9A1DFBE1-9E2F-4C58-8FC6-9ED87A923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12E27B-7EC3-424A-986F-B139BB3D1F50}"/>
    <w:embedBold r:id="rId3" w:fontKey="{FD5B3F87-69B9-479C-A811-A951A9D01D27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4" w:fontKey="{56E0D917-81A8-406A-A854-8FD68ECAEFD3}"/>
    <w:embedBold r:id="rId5" w:fontKey="{C3F22561-FF70-4C83-9D08-0B054D68BCA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34DA9D-2F99-42C3-8DC7-D6F754D5DEF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774" w:rsidRDefault="00661774" w:rsidP="000C442B">
      <w:pPr>
        <w:spacing w:after="0" w:line="240" w:lineRule="auto"/>
      </w:pPr>
      <w:r>
        <w:separator/>
      </w:r>
    </w:p>
  </w:footnote>
  <w:footnote w:type="continuationSeparator" w:id="0">
    <w:p w:rsidR="00661774" w:rsidRDefault="00661774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E" w:rsidRDefault="009D58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-354330</wp:posOffset>
          </wp:positionH>
          <wp:positionV relativeFrom="paragraph">
            <wp:posOffset>-245745</wp:posOffset>
          </wp:positionV>
          <wp:extent cx="10653395" cy="7531735"/>
          <wp:effectExtent l="0" t="0" r="0" b="0"/>
          <wp:wrapNone/>
          <wp:docPr id="4" name="Picture 4" descr="C:\Users\jacqui.ford\AppData\Local\Microsoft\Windows\INetCache\Content.Word\Word M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cqui.ford\AppData\Local\Microsoft\Windows\INetCache\Content.Word\Word M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3395" cy="753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1A9" w:rsidRDefault="009D585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-245110</wp:posOffset>
          </wp:positionV>
          <wp:extent cx="10640060" cy="7522210"/>
          <wp:effectExtent l="0" t="0" r="0" b="0"/>
          <wp:wrapNone/>
          <wp:docPr id="6" name="Picture 6" descr="C:\Users\jacqui.ford\AppData\Local\Microsoft\Windows\INetCache\Content.Word\Word Mat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acqui.ford\AppData\Local\Microsoft\Windows\INetCache\Content.Word\Word Mat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0060" cy="752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C442B"/>
    <w:rsid w:val="000D7BF6"/>
    <w:rsid w:val="001A10E6"/>
    <w:rsid w:val="001D6A87"/>
    <w:rsid w:val="001E14CE"/>
    <w:rsid w:val="001F2DD8"/>
    <w:rsid w:val="002757B7"/>
    <w:rsid w:val="002C4759"/>
    <w:rsid w:val="002D31CD"/>
    <w:rsid w:val="00312E26"/>
    <w:rsid w:val="0037520D"/>
    <w:rsid w:val="003B399A"/>
    <w:rsid w:val="003D02E3"/>
    <w:rsid w:val="003F762B"/>
    <w:rsid w:val="00461653"/>
    <w:rsid w:val="005418D9"/>
    <w:rsid w:val="005822F1"/>
    <w:rsid w:val="005A5833"/>
    <w:rsid w:val="005D3C40"/>
    <w:rsid w:val="00661774"/>
    <w:rsid w:val="006A1996"/>
    <w:rsid w:val="006D3017"/>
    <w:rsid w:val="007334A1"/>
    <w:rsid w:val="007818AC"/>
    <w:rsid w:val="007B14DE"/>
    <w:rsid w:val="008678C8"/>
    <w:rsid w:val="008D1F80"/>
    <w:rsid w:val="008F6B11"/>
    <w:rsid w:val="00900D20"/>
    <w:rsid w:val="00920F12"/>
    <w:rsid w:val="009D585F"/>
    <w:rsid w:val="009F3C31"/>
    <w:rsid w:val="00A81F52"/>
    <w:rsid w:val="00AC7ED1"/>
    <w:rsid w:val="00AE5C0E"/>
    <w:rsid w:val="00B719C0"/>
    <w:rsid w:val="00BC77F8"/>
    <w:rsid w:val="00BF11A9"/>
    <w:rsid w:val="00C415D1"/>
    <w:rsid w:val="00C61D1E"/>
    <w:rsid w:val="00C66989"/>
    <w:rsid w:val="00CC5FEC"/>
    <w:rsid w:val="00D32E64"/>
    <w:rsid w:val="00D43F75"/>
    <w:rsid w:val="00D840F0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BD9FE"/>
  <w15:chartTrackingRefBased/>
  <w15:docId w15:val="{9F19E159-28A7-4BD0-865D-07785492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7B1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F4183-30DC-49AF-AA5C-8E686C3F3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Ruth Martin</cp:lastModifiedBy>
  <cp:revision>2</cp:revision>
  <dcterms:created xsi:type="dcterms:W3CDTF">2020-07-10T09:42:00Z</dcterms:created>
  <dcterms:modified xsi:type="dcterms:W3CDTF">2020-07-10T09:42:00Z</dcterms:modified>
</cp:coreProperties>
</file>