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3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992"/>
      </w:tblGrid>
      <w:tr w:rsidR="005029C2" w:rsidRPr="005029C2" w:rsidTr="00E11703">
        <w:trPr>
          <w:trHeight w:val="766"/>
        </w:trPr>
        <w:tc>
          <w:tcPr>
            <w:tcW w:w="2547" w:type="dxa"/>
            <w:gridSpan w:val="2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bookmarkStart w:id="0" w:name="_GoBack"/>
            <w:bookmarkEnd w:id="0"/>
            <w:r w:rsidRPr="005029C2">
              <w:rPr>
                <w:rFonts w:asciiTheme="minorHAnsi" w:hAnsiTheme="minorHAnsi" w:cstheme="minorHAnsi"/>
                <w:sz w:val="28"/>
              </w:rPr>
              <w:t xml:space="preserve">    </w:t>
            </w:r>
            <w:r w:rsidRPr="005029C2">
              <w:rPr>
                <w:rFonts w:asciiTheme="minorHAnsi" w:hAnsiTheme="minorHAnsi" w:cstheme="minorHAnsi"/>
                <w:b/>
                <w:sz w:val="28"/>
                <w:szCs w:val="24"/>
              </w:rPr>
              <w:t>Reading Book Bands Progression</w:t>
            </w: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B2A1C7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 xml:space="preserve">Lilac </w:t>
            </w:r>
          </w:p>
        </w:tc>
        <w:tc>
          <w:tcPr>
            <w:tcW w:w="992" w:type="dxa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i/>
                <w:sz w:val="32"/>
              </w:rPr>
            </w:pPr>
            <w:r w:rsidRPr="00E11703">
              <w:rPr>
                <w:rFonts w:asciiTheme="minorHAnsi" w:hAnsiTheme="minorHAnsi" w:cstheme="minorHAnsi"/>
                <w:i/>
                <w:sz w:val="24"/>
              </w:rPr>
              <w:t>Pre-reading</w:t>
            </w:r>
          </w:p>
        </w:tc>
      </w:tr>
      <w:tr w:rsidR="005029C2" w:rsidRPr="005029C2" w:rsidTr="00E11703">
        <w:trPr>
          <w:trHeight w:val="156"/>
        </w:trPr>
        <w:tc>
          <w:tcPr>
            <w:tcW w:w="1555" w:type="dxa"/>
            <w:shd w:val="clear" w:color="auto" w:fill="FF9999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Pink</w:t>
            </w:r>
          </w:p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  <w:r w:rsidRPr="005029C2">
              <w:rPr>
                <w:rFonts w:asciiTheme="minorHAnsi" w:hAnsiTheme="minorHAnsi" w:cstheme="minorHAnsi"/>
                <w:b/>
                <w:sz w:val="32"/>
              </w:rPr>
              <w:t>Reception</w:t>
            </w:r>
          </w:p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FF000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Red</w:t>
            </w:r>
          </w:p>
        </w:tc>
        <w:tc>
          <w:tcPr>
            <w:tcW w:w="992" w:type="dxa"/>
            <w:vMerge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626"/>
        </w:trPr>
        <w:tc>
          <w:tcPr>
            <w:tcW w:w="1555" w:type="dxa"/>
            <w:shd w:val="clear" w:color="auto" w:fill="FFFF0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Yellow</w:t>
            </w:r>
          </w:p>
        </w:tc>
        <w:tc>
          <w:tcPr>
            <w:tcW w:w="992" w:type="dxa"/>
            <w:vMerge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92CDDC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Blue</w:t>
            </w:r>
          </w:p>
        </w:tc>
        <w:tc>
          <w:tcPr>
            <w:tcW w:w="992" w:type="dxa"/>
            <w:vMerge w:val="restart"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  <w:r w:rsidRPr="005029C2">
              <w:rPr>
                <w:rFonts w:asciiTheme="minorHAnsi" w:hAnsiTheme="minorHAnsi" w:cstheme="minorHAnsi"/>
                <w:b/>
                <w:sz w:val="32"/>
              </w:rPr>
              <w:t>Year 1</w:t>
            </w:r>
          </w:p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92D05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Green</w:t>
            </w:r>
          </w:p>
        </w:tc>
        <w:tc>
          <w:tcPr>
            <w:tcW w:w="992" w:type="dxa"/>
            <w:vMerge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232"/>
        </w:trPr>
        <w:tc>
          <w:tcPr>
            <w:tcW w:w="1555" w:type="dxa"/>
            <w:shd w:val="clear" w:color="auto" w:fill="FF660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Orange</w:t>
            </w:r>
          </w:p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  <w:vMerge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31849B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Turquoise</w:t>
            </w:r>
          </w:p>
        </w:tc>
        <w:tc>
          <w:tcPr>
            <w:tcW w:w="992" w:type="dxa"/>
            <w:vMerge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257"/>
        </w:trPr>
        <w:tc>
          <w:tcPr>
            <w:tcW w:w="1555" w:type="dxa"/>
            <w:shd w:val="clear" w:color="auto" w:fill="7030A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Purple</w:t>
            </w:r>
          </w:p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  <w:r w:rsidRPr="005029C2">
              <w:rPr>
                <w:rFonts w:asciiTheme="minorHAnsi" w:hAnsiTheme="minorHAnsi" w:cstheme="minorHAnsi"/>
                <w:b/>
                <w:sz w:val="32"/>
              </w:rPr>
              <w:t>Year 2</w:t>
            </w:r>
          </w:p>
          <w:p w:rsidR="005029C2" w:rsidRPr="005029C2" w:rsidRDefault="005029C2" w:rsidP="005029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FFCC00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Gold</w:t>
            </w:r>
          </w:p>
        </w:tc>
        <w:tc>
          <w:tcPr>
            <w:tcW w:w="992" w:type="dxa"/>
            <w:vMerge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White</w:t>
            </w:r>
          </w:p>
        </w:tc>
        <w:tc>
          <w:tcPr>
            <w:tcW w:w="992" w:type="dxa"/>
            <w:vMerge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029C2" w:rsidRPr="005029C2" w:rsidTr="00E11703">
        <w:trPr>
          <w:trHeight w:val="766"/>
        </w:trPr>
        <w:tc>
          <w:tcPr>
            <w:tcW w:w="1555" w:type="dxa"/>
            <w:shd w:val="clear" w:color="auto" w:fill="CCFF33"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Lime</w:t>
            </w:r>
          </w:p>
        </w:tc>
        <w:tc>
          <w:tcPr>
            <w:tcW w:w="992" w:type="dxa"/>
            <w:vMerge/>
          </w:tcPr>
          <w:p w:rsidR="005029C2" w:rsidRPr="005029C2" w:rsidRDefault="005029C2" w:rsidP="005029C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858F0" w:rsidRDefault="00B858F0" w:rsidP="00B858F0">
      <w:pPr>
        <w:jc w:val="center"/>
        <w:rPr>
          <w:b/>
          <w:noProof/>
          <w:color w:val="002060"/>
          <w:sz w:val="44"/>
          <w:szCs w:val="44"/>
          <w:lang w:eastAsia="en-GB"/>
        </w:rPr>
      </w:pPr>
      <w:r>
        <w:rPr>
          <w:rFonts w:ascii="Arial" w:hAnsi="Arial" w:cs="Arial"/>
          <w:sz w:val="28"/>
        </w:rPr>
        <w:t xml:space="preserve">      </w:t>
      </w:r>
      <w:r w:rsidRPr="00B858F0">
        <w:rPr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03E759A4" wp14:editId="5D66A3EB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866140" cy="770255"/>
            <wp:effectExtent l="0" t="0" r="0" b="0"/>
            <wp:wrapNone/>
            <wp:docPr id="2" name="Picture 2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F0">
        <w:rPr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5AB692E" wp14:editId="5BEED862">
            <wp:simplePos x="0" y="0"/>
            <wp:positionH relativeFrom="margin">
              <wp:posOffset>8959215</wp:posOffset>
            </wp:positionH>
            <wp:positionV relativeFrom="paragraph">
              <wp:posOffset>0</wp:posOffset>
            </wp:positionV>
            <wp:extent cx="866140" cy="770777"/>
            <wp:effectExtent l="0" t="0" r="0" b="0"/>
            <wp:wrapNone/>
            <wp:docPr id="3" name="Picture 3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F0">
        <w:rPr>
          <w:b/>
          <w:noProof/>
          <w:color w:val="002060"/>
          <w:sz w:val="44"/>
          <w:szCs w:val="44"/>
          <w:lang w:eastAsia="en-GB"/>
        </w:rPr>
        <w:t>Hutton Rudby Primary School</w:t>
      </w:r>
    </w:p>
    <w:p w:rsidR="005029C2" w:rsidRPr="00E11703" w:rsidRDefault="005029C2" w:rsidP="00B858F0">
      <w:pPr>
        <w:jc w:val="center"/>
        <w:rPr>
          <w:rFonts w:asciiTheme="minorHAnsi" w:hAnsiTheme="minorHAnsi" w:cstheme="minorHAnsi"/>
          <w:b/>
          <w:noProof/>
          <w:color w:val="0F243E" w:themeColor="text2" w:themeShade="80"/>
          <w:sz w:val="52"/>
          <w:szCs w:val="44"/>
          <w:lang w:eastAsia="en-GB"/>
        </w:rPr>
      </w:pPr>
      <w:r w:rsidRPr="00E11703">
        <w:rPr>
          <w:rFonts w:asciiTheme="minorHAnsi" w:hAnsiTheme="minorHAnsi" w:cstheme="minorHAnsi"/>
          <w:b/>
          <w:color w:val="0F243E" w:themeColor="text2" w:themeShade="80"/>
          <w:sz w:val="36"/>
          <w:u w:val="single"/>
        </w:rPr>
        <w:t xml:space="preserve">Book Bands </w:t>
      </w:r>
      <w:r w:rsidRPr="00E11703">
        <w:rPr>
          <w:rFonts w:asciiTheme="minorHAnsi" w:hAnsiTheme="minorHAnsi" w:cstheme="minorHAnsi"/>
          <w:b/>
          <w:bCs/>
          <w:color w:val="0F243E" w:themeColor="text2" w:themeShade="80"/>
          <w:sz w:val="36"/>
          <w:u w:val="single"/>
        </w:rPr>
        <w:t>and Early Reading Progression for EYFS / KS1</w:t>
      </w:r>
    </w:p>
    <w:p w:rsidR="00B858F0" w:rsidRPr="00B858F0" w:rsidRDefault="00B858F0" w:rsidP="00B858F0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E72609" w:rsidRPr="005029C2" w:rsidRDefault="00E72609">
      <w:pPr>
        <w:rPr>
          <w:rFonts w:asciiTheme="minorHAnsi" w:hAnsiTheme="minorHAnsi" w:cstheme="minorHAnsi"/>
          <w:b/>
          <w:sz w:val="2"/>
        </w:rPr>
      </w:pPr>
    </w:p>
    <w:p w:rsidR="005029C2" w:rsidRPr="005029C2" w:rsidRDefault="005029C2">
      <w:pPr>
        <w:rPr>
          <w:rFonts w:asciiTheme="minorHAnsi" w:hAnsiTheme="minorHAnsi" w:cstheme="minorHAnsi"/>
          <w:b/>
          <w:sz w:val="2"/>
        </w:rPr>
      </w:pPr>
      <w:r>
        <w:rPr>
          <w:rFonts w:asciiTheme="minorHAnsi" w:hAnsiTheme="minorHAnsi" w:cstheme="minorHAnsi"/>
          <w:b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-356317</wp:posOffset>
                </wp:positionH>
                <wp:positionV relativeFrom="paragraph">
                  <wp:posOffset>178889</wp:posOffset>
                </wp:positionV>
                <wp:extent cx="306705" cy="5888990"/>
                <wp:effectExtent l="19050" t="0" r="36195" b="546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5888990"/>
                        </a:xfrm>
                        <a:prstGeom prst="downArrow">
                          <a:avLst>
                            <a:gd name="adj1" fmla="val 50000"/>
                            <a:gd name="adj2" fmla="val 16228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6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28.05pt;margin-top:14.1pt;width:24.15pt;height:4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" adj="19774" fillcolor="#8db3e2 [1311]" strokecolor="#243f60 [1604]" strokeweight="2pt"/>
            </w:pict>
          </mc:Fallback>
        </mc:AlternateConten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10"/>
        <w:gridCol w:w="2252"/>
        <w:gridCol w:w="2736"/>
        <w:gridCol w:w="2125"/>
        <w:gridCol w:w="1775"/>
      </w:tblGrid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10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Colour Band</w:t>
            </w:r>
          </w:p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7254C9" w:rsidRPr="005029C2" w:rsidRDefault="007254C9" w:rsidP="00901B3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Letters </w:t>
            </w:r>
            <w:r w:rsidR="00901B31" w:rsidRPr="005029C2">
              <w:rPr>
                <w:rFonts w:asciiTheme="minorHAnsi" w:hAnsiTheme="minorHAnsi" w:cstheme="minorHAnsi"/>
                <w:b/>
                <w:sz w:val="24"/>
                <w:szCs w:val="28"/>
              </w:rPr>
              <w:t>&amp;</w:t>
            </w:r>
            <w:r w:rsidRPr="005029C2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Sounds Phase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106B86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Reading Age</w:t>
            </w:r>
          </w:p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i/>
                <w:sz w:val="28"/>
                <w:szCs w:val="28"/>
              </w:rPr>
              <w:t>(Salford)</w:t>
            </w:r>
          </w:p>
        </w:tc>
        <w:tc>
          <w:tcPr>
            <w:tcW w:w="2125" w:type="dxa"/>
          </w:tcPr>
          <w:p w:rsidR="007254C9" w:rsidRPr="005029C2" w:rsidRDefault="00EB039C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TT </w:t>
            </w:r>
            <w:r w:rsidR="007254C9"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BAND</w:t>
            </w:r>
          </w:p>
        </w:tc>
        <w:tc>
          <w:tcPr>
            <w:tcW w:w="1775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Year Group</w:t>
            </w:r>
          </w:p>
        </w:tc>
      </w:tr>
      <w:tr w:rsidR="004757BD" w:rsidRPr="005029C2" w:rsidTr="005029C2">
        <w:trPr>
          <w:trHeight w:val="373"/>
          <w:jc w:val="center"/>
        </w:trPr>
        <w:tc>
          <w:tcPr>
            <w:tcW w:w="709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2310" w:type="dxa"/>
            <w:shd w:val="clear" w:color="auto" w:fill="B2A1C7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 xml:space="preserve">Lilac </w:t>
            </w:r>
          </w:p>
        </w:tc>
        <w:tc>
          <w:tcPr>
            <w:tcW w:w="2252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 xml:space="preserve">1 &amp; 2 </w:t>
            </w:r>
          </w:p>
        </w:tc>
        <w:tc>
          <w:tcPr>
            <w:tcW w:w="2736" w:type="dxa"/>
            <w:shd w:val="clear" w:color="auto" w:fill="auto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Pre-reading &lt;5</w:t>
            </w:r>
          </w:p>
        </w:tc>
        <w:tc>
          <w:tcPr>
            <w:tcW w:w="2125" w:type="dxa"/>
            <w:shd w:val="clear" w:color="auto" w:fill="D9D9D9"/>
          </w:tcPr>
          <w:p w:rsidR="004757BD" w:rsidRPr="005029C2" w:rsidRDefault="00B858F0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30-50</w:t>
            </w:r>
          </w:p>
        </w:tc>
        <w:tc>
          <w:tcPr>
            <w:tcW w:w="1775" w:type="dxa"/>
            <w:vMerge w:val="restart"/>
            <w:shd w:val="clear" w:color="auto" w:fill="D9D9D9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Reception</w:t>
            </w:r>
          </w:p>
        </w:tc>
      </w:tr>
      <w:tr w:rsidR="004757BD" w:rsidRPr="005029C2" w:rsidTr="005029C2">
        <w:trPr>
          <w:trHeight w:val="373"/>
          <w:jc w:val="center"/>
        </w:trPr>
        <w:tc>
          <w:tcPr>
            <w:tcW w:w="709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FF9999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Pink</w:t>
            </w:r>
          </w:p>
        </w:tc>
        <w:tc>
          <w:tcPr>
            <w:tcW w:w="2252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:rsidR="004757BD" w:rsidRPr="005029C2" w:rsidRDefault="004757BD" w:rsidP="00297FF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4-5</w:t>
            </w:r>
          </w:p>
        </w:tc>
        <w:tc>
          <w:tcPr>
            <w:tcW w:w="2125" w:type="dxa"/>
            <w:shd w:val="clear" w:color="auto" w:fill="D9D9D9"/>
          </w:tcPr>
          <w:p w:rsidR="004757BD" w:rsidRPr="005029C2" w:rsidRDefault="00B858F0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40-60 B</w:t>
            </w:r>
          </w:p>
        </w:tc>
        <w:tc>
          <w:tcPr>
            <w:tcW w:w="1775" w:type="dxa"/>
            <w:vMerge/>
            <w:shd w:val="clear" w:color="auto" w:fill="D9D9D9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57BD" w:rsidRPr="005029C2" w:rsidTr="005029C2">
        <w:trPr>
          <w:trHeight w:val="373"/>
          <w:jc w:val="center"/>
        </w:trPr>
        <w:tc>
          <w:tcPr>
            <w:tcW w:w="709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310" w:type="dxa"/>
            <w:shd w:val="clear" w:color="auto" w:fill="FF0000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Red</w:t>
            </w:r>
          </w:p>
        </w:tc>
        <w:tc>
          <w:tcPr>
            <w:tcW w:w="2252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D9D9D9"/>
          </w:tcPr>
          <w:p w:rsidR="004757BD" w:rsidRPr="005029C2" w:rsidRDefault="00B858F0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40-60 W</w:t>
            </w:r>
          </w:p>
        </w:tc>
        <w:tc>
          <w:tcPr>
            <w:tcW w:w="1775" w:type="dxa"/>
            <w:vMerge/>
            <w:shd w:val="clear" w:color="auto" w:fill="D9D9D9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757BD" w:rsidRPr="005029C2" w:rsidTr="005029C2">
        <w:trPr>
          <w:trHeight w:val="373"/>
          <w:jc w:val="center"/>
        </w:trPr>
        <w:tc>
          <w:tcPr>
            <w:tcW w:w="709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310" w:type="dxa"/>
            <w:shd w:val="clear" w:color="auto" w:fill="FFFF00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Yellow</w:t>
            </w:r>
          </w:p>
        </w:tc>
        <w:tc>
          <w:tcPr>
            <w:tcW w:w="2252" w:type="dxa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3 &amp; 4</w:t>
            </w:r>
          </w:p>
        </w:tc>
        <w:tc>
          <w:tcPr>
            <w:tcW w:w="2736" w:type="dxa"/>
            <w:shd w:val="clear" w:color="auto" w:fill="auto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5029C2">
              <w:rPr>
                <w:rFonts w:asciiTheme="minorHAnsi" w:hAnsiTheme="minorHAnsi" w:cstheme="minorHAnsi"/>
                <w:sz w:val="28"/>
                <w:szCs w:val="28"/>
              </w:rPr>
              <w:t>.5</w:t>
            </w:r>
          </w:p>
        </w:tc>
        <w:tc>
          <w:tcPr>
            <w:tcW w:w="2125" w:type="dxa"/>
            <w:shd w:val="clear" w:color="auto" w:fill="D9D9D9"/>
          </w:tcPr>
          <w:p w:rsidR="004757BD" w:rsidRPr="005029C2" w:rsidRDefault="00B858F0" w:rsidP="0001108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sz w:val="28"/>
                <w:szCs w:val="28"/>
              </w:rPr>
              <w:t>40-60 S</w:t>
            </w:r>
          </w:p>
        </w:tc>
        <w:tc>
          <w:tcPr>
            <w:tcW w:w="1775" w:type="dxa"/>
            <w:vMerge/>
            <w:shd w:val="clear" w:color="auto" w:fill="D9D9D9"/>
          </w:tcPr>
          <w:p w:rsidR="004757BD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310" w:type="dxa"/>
            <w:shd w:val="clear" w:color="auto" w:fill="92CDDC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Blue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4 &amp; 5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4757BD" w:rsidP="004757BD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5.5 – 6 </w:t>
            </w:r>
          </w:p>
        </w:tc>
        <w:tc>
          <w:tcPr>
            <w:tcW w:w="2125" w:type="dxa"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1775" w:type="dxa"/>
            <w:vMerge w:val="restart"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Year 1</w:t>
            </w: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310" w:type="dxa"/>
            <w:shd w:val="clear" w:color="auto" w:fill="92D050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Green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4 &amp; 5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>6 – 6.5</w:t>
            </w:r>
          </w:p>
        </w:tc>
        <w:tc>
          <w:tcPr>
            <w:tcW w:w="2125" w:type="dxa"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1w</w:t>
            </w:r>
          </w:p>
        </w:tc>
        <w:tc>
          <w:tcPr>
            <w:tcW w:w="1775" w:type="dxa"/>
            <w:vMerge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310" w:type="dxa"/>
            <w:shd w:val="clear" w:color="auto" w:fill="FF6600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smartTag w:uri="urn:schemas-microsoft-com:office:smarttags" w:element="City">
              <w:r w:rsidRPr="005029C2">
                <w:rPr>
                  <w:rFonts w:asciiTheme="minorHAnsi" w:hAnsiTheme="minorHAnsi" w:cstheme="minorHAnsi"/>
                  <w:sz w:val="28"/>
                  <w:szCs w:val="28"/>
                </w:rPr>
                <w:t>Orange</w:t>
              </w:r>
            </w:smartTag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297FFE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EB039C"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>.5</w:t>
            </w:r>
            <w:r w:rsidR="004757BD"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7 </w:t>
            </w:r>
          </w:p>
        </w:tc>
        <w:tc>
          <w:tcPr>
            <w:tcW w:w="2125" w:type="dxa"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1s</w:t>
            </w:r>
          </w:p>
        </w:tc>
        <w:tc>
          <w:tcPr>
            <w:tcW w:w="1775" w:type="dxa"/>
            <w:vMerge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310" w:type="dxa"/>
            <w:shd w:val="clear" w:color="auto" w:fill="31849B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Turquoise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 xml:space="preserve">5 &amp; 6 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5029C2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  <w:r w:rsidR="004757BD"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7.5</w:t>
            </w:r>
          </w:p>
        </w:tc>
        <w:tc>
          <w:tcPr>
            <w:tcW w:w="2125" w:type="dxa"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1s+ / M</w:t>
            </w:r>
          </w:p>
        </w:tc>
        <w:tc>
          <w:tcPr>
            <w:tcW w:w="1775" w:type="dxa"/>
            <w:vMerge/>
            <w:shd w:val="clear" w:color="auto" w:fill="BFBFBF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126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310" w:type="dxa"/>
            <w:shd w:val="clear" w:color="auto" w:fill="7030A0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Purple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5029C2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7</w:t>
            </w:r>
            <w:r w:rsidR="004757BD"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7.5</w:t>
            </w:r>
          </w:p>
        </w:tc>
        <w:tc>
          <w:tcPr>
            <w:tcW w:w="2125" w:type="dxa"/>
            <w:shd w:val="clear" w:color="auto" w:fill="A6A6A6"/>
          </w:tcPr>
          <w:p w:rsidR="007254C9" w:rsidRPr="005029C2" w:rsidRDefault="005029C2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2b</w:t>
            </w:r>
            <w:r w:rsidR="00E1170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2w </w:t>
            </w:r>
          </w:p>
        </w:tc>
        <w:tc>
          <w:tcPr>
            <w:tcW w:w="1775" w:type="dxa"/>
            <w:vMerge w:val="restart"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Year 2</w:t>
            </w: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310" w:type="dxa"/>
            <w:shd w:val="clear" w:color="auto" w:fill="FFCC00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Gold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>7.</w:t>
            </w:r>
            <w:r w:rsid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5 – 8 </w:t>
            </w:r>
          </w:p>
        </w:tc>
        <w:tc>
          <w:tcPr>
            <w:tcW w:w="2125" w:type="dxa"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2w / 2s</w:t>
            </w:r>
          </w:p>
        </w:tc>
        <w:tc>
          <w:tcPr>
            <w:tcW w:w="1775" w:type="dxa"/>
            <w:vMerge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114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White</w:t>
            </w:r>
          </w:p>
        </w:tc>
        <w:tc>
          <w:tcPr>
            <w:tcW w:w="2252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5029C2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8 – 8.5 </w:t>
            </w:r>
          </w:p>
        </w:tc>
        <w:tc>
          <w:tcPr>
            <w:tcW w:w="2125" w:type="dxa"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2s / 2s+</w:t>
            </w:r>
          </w:p>
        </w:tc>
        <w:tc>
          <w:tcPr>
            <w:tcW w:w="1775" w:type="dxa"/>
            <w:vMerge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4C9" w:rsidRPr="005029C2" w:rsidTr="005029C2">
        <w:trPr>
          <w:trHeight w:val="373"/>
          <w:jc w:val="center"/>
        </w:trPr>
        <w:tc>
          <w:tcPr>
            <w:tcW w:w="709" w:type="dxa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310" w:type="dxa"/>
            <w:shd w:val="clear" w:color="auto" w:fill="CCFF33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Lime</w:t>
            </w:r>
          </w:p>
        </w:tc>
        <w:tc>
          <w:tcPr>
            <w:tcW w:w="2252" w:type="dxa"/>
          </w:tcPr>
          <w:p w:rsidR="007254C9" w:rsidRPr="005029C2" w:rsidRDefault="00901B31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>6+</w:t>
            </w:r>
          </w:p>
        </w:tc>
        <w:tc>
          <w:tcPr>
            <w:tcW w:w="2736" w:type="dxa"/>
            <w:shd w:val="clear" w:color="auto" w:fill="auto"/>
          </w:tcPr>
          <w:p w:rsidR="007254C9" w:rsidRPr="005029C2" w:rsidRDefault="004757BD" w:rsidP="0001108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>8</w:t>
            </w:r>
            <w:r w:rsidR="00E11703">
              <w:rPr>
                <w:rFonts w:asciiTheme="minorHAnsi" w:hAnsiTheme="minorHAnsi" w:cstheme="minorHAnsi"/>
                <w:bCs/>
                <w:sz w:val="28"/>
                <w:szCs w:val="28"/>
              </w:rPr>
              <w:t>.5</w:t>
            </w:r>
            <w:r w:rsidRPr="005029C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9 </w:t>
            </w:r>
          </w:p>
        </w:tc>
        <w:tc>
          <w:tcPr>
            <w:tcW w:w="2125" w:type="dxa"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2s+ / M</w:t>
            </w:r>
          </w:p>
        </w:tc>
        <w:tc>
          <w:tcPr>
            <w:tcW w:w="1775" w:type="dxa"/>
            <w:vMerge/>
            <w:shd w:val="clear" w:color="auto" w:fill="A6A6A6"/>
          </w:tcPr>
          <w:p w:rsidR="007254C9" w:rsidRPr="005029C2" w:rsidRDefault="007254C9" w:rsidP="0001108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01B31" w:rsidRPr="005029C2" w:rsidRDefault="00901B31" w:rsidP="00901B31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page" w:tblpX="4116" w:tblpY="42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3028"/>
        <w:gridCol w:w="3027"/>
        <w:gridCol w:w="2810"/>
      </w:tblGrid>
      <w:tr w:rsidR="005029C2" w:rsidRPr="005029C2" w:rsidTr="00E11703">
        <w:trPr>
          <w:trHeight w:val="434"/>
        </w:trPr>
        <w:tc>
          <w:tcPr>
            <w:tcW w:w="11902" w:type="dxa"/>
            <w:gridSpan w:val="4"/>
          </w:tcPr>
          <w:p w:rsidR="005029C2" w:rsidRDefault="005029C2" w:rsidP="00E11703">
            <w:pPr>
              <w:tabs>
                <w:tab w:val="left" w:pos="9734"/>
              </w:tabs>
              <w:spacing w:after="0"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Higher-level Mastery</w:t>
            </w: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11703">
              <w:rPr>
                <w:rFonts w:asciiTheme="minorHAnsi" w:hAnsiTheme="minorHAnsi" w:cstheme="minorHAnsi"/>
                <w:i/>
                <w:sz w:val="28"/>
                <w:szCs w:val="28"/>
              </w:rPr>
              <w:t>for pupils reading at Salford Reading Test 9+</w:t>
            </w:r>
            <w:r w:rsidR="00E11703">
              <w:rPr>
                <w:rFonts w:asciiTheme="minorHAnsi" w:hAnsiTheme="minorHAnsi" w:cstheme="minorHAnsi"/>
                <w:i/>
                <w:sz w:val="28"/>
                <w:szCs w:val="28"/>
              </w:rPr>
              <w:tab/>
            </w:r>
          </w:p>
          <w:p w:rsidR="00E11703" w:rsidRPr="00E11703" w:rsidRDefault="00E11703" w:rsidP="00E11703">
            <w:pPr>
              <w:tabs>
                <w:tab w:val="left" w:pos="9734"/>
              </w:tabs>
              <w:spacing w:after="0"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E11703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029C2">
              <w:rPr>
                <w:rFonts w:asciiTheme="minorHAnsi" w:hAnsiTheme="minorHAnsi" w:cstheme="minorHAnsi"/>
                <w:sz w:val="28"/>
                <w:szCs w:val="28"/>
              </w:rPr>
              <w:t xml:space="preserve">Use teacher judgement to determine colour band access. </w:t>
            </w:r>
            <w:r w:rsidR="00E11703">
              <w:rPr>
                <w:rFonts w:asciiTheme="minorHAnsi" w:hAnsiTheme="minorHAnsi" w:cstheme="minorHAnsi"/>
                <w:sz w:val="28"/>
                <w:szCs w:val="28"/>
              </w:rPr>
              <w:t xml:space="preserve">Consider </w:t>
            </w:r>
            <w:r w:rsidR="00E11703" w:rsidRPr="00E11703">
              <w:rPr>
                <w:rFonts w:asciiTheme="minorHAnsi" w:hAnsiTheme="minorHAnsi" w:cstheme="minorHAnsi"/>
                <w:b/>
                <w:sz w:val="28"/>
                <w:szCs w:val="28"/>
              </w:rPr>
              <w:t>White / Lime</w:t>
            </w:r>
            <w:r w:rsidR="00E11703">
              <w:rPr>
                <w:rFonts w:asciiTheme="minorHAnsi" w:hAnsiTheme="minorHAnsi" w:cstheme="minorHAnsi"/>
                <w:sz w:val="28"/>
                <w:szCs w:val="28"/>
              </w:rPr>
              <w:t xml:space="preserve"> for comprehension.</w:t>
            </w:r>
          </w:p>
          <w:p w:rsidR="00E11703" w:rsidRDefault="00E11703" w:rsidP="00E1170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029C2" w:rsidRPr="005029C2" w:rsidRDefault="00E11703" w:rsidP="00E117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p</w:t>
            </w:r>
            <w:r w:rsidR="005029C2" w:rsidRPr="005029C2">
              <w:rPr>
                <w:rFonts w:asciiTheme="minorHAnsi" w:hAnsiTheme="minorHAnsi" w:cstheme="minorHAnsi"/>
                <w:sz w:val="28"/>
                <w:szCs w:val="28"/>
              </w:rPr>
              <w:t>rovide higher-level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reading c</w:t>
            </w:r>
            <w:r w:rsidR="005029C2" w:rsidRPr="005029C2">
              <w:rPr>
                <w:rFonts w:asciiTheme="minorHAnsi" w:hAnsiTheme="minorHAnsi" w:cstheme="minorHAnsi"/>
                <w:sz w:val="28"/>
                <w:szCs w:val="28"/>
              </w:rPr>
              <w:t>omprehension and Free Reading within colour bands below</w:t>
            </w:r>
          </w:p>
        </w:tc>
      </w:tr>
      <w:tr w:rsidR="00E11703" w:rsidRPr="005029C2" w:rsidTr="00E11703">
        <w:trPr>
          <w:trHeight w:val="434"/>
        </w:trPr>
        <w:tc>
          <w:tcPr>
            <w:tcW w:w="3037" w:type="dxa"/>
            <w:shd w:val="clear" w:color="auto" w:fill="FFFFFF" w:themeFill="background1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Reading Age</w:t>
            </w:r>
          </w:p>
        </w:tc>
        <w:tc>
          <w:tcPr>
            <w:tcW w:w="3027" w:type="dxa"/>
            <w:shd w:val="clear" w:color="auto" w:fill="FFFFFF" w:themeFill="background1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Reading Age</w:t>
            </w:r>
          </w:p>
        </w:tc>
      </w:tr>
      <w:tr w:rsidR="00E11703" w:rsidRPr="005029C2" w:rsidTr="00E11703">
        <w:trPr>
          <w:trHeight w:val="434"/>
        </w:trPr>
        <w:tc>
          <w:tcPr>
            <w:tcW w:w="3037" w:type="dxa"/>
            <w:shd w:val="clear" w:color="auto" w:fill="E36C0A" w:themeFill="accent6" w:themeFillShade="BF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 w:rsidRPr="005029C2">
              <w:rPr>
                <w:rFonts w:asciiTheme="minorHAnsi" w:hAnsiTheme="minorHAnsi" w:cstheme="minorHAnsi"/>
                <w:sz w:val="32"/>
              </w:rPr>
              <w:t>Brown</w:t>
            </w:r>
          </w:p>
        </w:tc>
        <w:tc>
          <w:tcPr>
            <w:tcW w:w="3028" w:type="dxa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9-10</w:t>
            </w:r>
          </w:p>
        </w:tc>
        <w:tc>
          <w:tcPr>
            <w:tcW w:w="3027" w:type="dxa"/>
            <w:shd w:val="clear" w:color="auto" w:fill="943634" w:themeFill="accent2" w:themeFillShade="BF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029C2">
              <w:rPr>
                <w:rFonts w:asciiTheme="minorHAnsi" w:hAnsiTheme="minorHAnsi" w:cstheme="minorHAnsi"/>
                <w:color w:val="FFFFFF" w:themeColor="background1"/>
                <w:sz w:val="32"/>
              </w:rPr>
              <w:t>Dark Red</w:t>
            </w:r>
          </w:p>
        </w:tc>
        <w:tc>
          <w:tcPr>
            <w:tcW w:w="2810" w:type="dxa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10-11</w:t>
            </w:r>
          </w:p>
        </w:tc>
      </w:tr>
      <w:tr w:rsidR="00E11703" w:rsidRPr="005029C2" w:rsidTr="00E11703">
        <w:trPr>
          <w:trHeight w:val="434"/>
        </w:trPr>
        <w:tc>
          <w:tcPr>
            <w:tcW w:w="3037" w:type="dxa"/>
            <w:shd w:val="clear" w:color="auto" w:fill="17365D" w:themeFill="text2" w:themeFillShade="BF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029C2">
              <w:rPr>
                <w:rFonts w:asciiTheme="minorHAnsi" w:hAnsiTheme="minorHAnsi" w:cstheme="minorHAnsi"/>
                <w:color w:val="FFFFFF" w:themeColor="background1"/>
                <w:sz w:val="32"/>
              </w:rPr>
              <w:t>Dark Blue</w:t>
            </w:r>
          </w:p>
        </w:tc>
        <w:tc>
          <w:tcPr>
            <w:tcW w:w="3028" w:type="dxa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10-11</w:t>
            </w:r>
          </w:p>
        </w:tc>
        <w:tc>
          <w:tcPr>
            <w:tcW w:w="3027" w:type="dxa"/>
            <w:shd w:val="clear" w:color="auto" w:fill="000000" w:themeFill="text1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029C2">
              <w:rPr>
                <w:rFonts w:asciiTheme="minorHAnsi" w:hAnsiTheme="minorHAnsi" w:cstheme="minorHAnsi"/>
                <w:color w:val="FFFFFF" w:themeColor="background1"/>
                <w:sz w:val="32"/>
              </w:rPr>
              <w:t>Black</w:t>
            </w:r>
          </w:p>
        </w:tc>
        <w:tc>
          <w:tcPr>
            <w:tcW w:w="2810" w:type="dxa"/>
          </w:tcPr>
          <w:p w:rsidR="005029C2" w:rsidRPr="005029C2" w:rsidRDefault="005029C2" w:rsidP="00E1170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029C2">
              <w:rPr>
                <w:rFonts w:asciiTheme="minorHAnsi" w:hAnsiTheme="minorHAnsi" w:cstheme="minorHAnsi"/>
                <w:sz w:val="24"/>
              </w:rPr>
              <w:t>11-12</w:t>
            </w:r>
          </w:p>
        </w:tc>
      </w:tr>
    </w:tbl>
    <w:p w:rsidR="00E72609" w:rsidRPr="005029C2" w:rsidRDefault="00E72609">
      <w:pPr>
        <w:rPr>
          <w:rFonts w:asciiTheme="minorHAnsi" w:hAnsiTheme="minorHAnsi" w:cstheme="minorHAnsi"/>
          <w:sz w:val="24"/>
        </w:rPr>
      </w:pPr>
    </w:p>
    <w:sectPr w:rsidR="00E72609" w:rsidRPr="005029C2" w:rsidSect="005029C2">
      <w:pgSz w:w="16838" w:h="11906" w:orient="landscape"/>
      <w:pgMar w:top="284" w:right="28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6"/>
    <w:rsid w:val="00011085"/>
    <w:rsid w:val="0002208B"/>
    <w:rsid w:val="00091273"/>
    <w:rsid w:val="00106B86"/>
    <w:rsid w:val="00187837"/>
    <w:rsid w:val="001B52FF"/>
    <w:rsid w:val="00255688"/>
    <w:rsid w:val="00291154"/>
    <w:rsid w:val="00297FFE"/>
    <w:rsid w:val="00432F1D"/>
    <w:rsid w:val="004757BD"/>
    <w:rsid w:val="004A5F3C"/>
    <w:rsid w:val="005029C2"/>
    <w:rsid w:val="00530168"/>
    <w:rsid w:val="005446B7"/>
    <w:rsid w:val="006E5254"/>
    <w:rsid w:val="00717115"/>
    <w:rsid w:val="007254C9"/>
    <w:rsid w:val="007557DC"/>
    <w:rsid w:val="007609C8"/>
    <w:rsid w:val="007819FB"/>
    <w:rsid w:val="00901B31"/>
    <w:rsid w:val="00903F90"/>
    <w:rsid w:val="00904B1A"/>
    <w:rsid w:val="00A05779"/>
    <w:rsid w:val="00A20CA4"/>
    <w:rsid w:val="00A345FB"/>
    <w:rsid w:val="00A80783"/>
    <w:rsid w:val="00AE231B"/>
    <w:rsid w:val="00B14774"/>
    <w:rsid w:val="00B4055A"/>
    <w:rsid w:val="00B70136"/>
    <w:rsid w:val="00B858F0"/>
    <w:rsid w:val="00BA1F47"/>
    <w:rsid w:val="00C401F8"/>
    <w:rsid w:val="00C93E4F"/>
    <w:rsid w:val="00D94861"/>
    <w:rsid w:val="00DB0EF0"/>
    <w:rsid w:val="00DE0C4B"/>
    <w:rsid w:val="00E11703"/>
    <w:rsid w:val="00E72609"/>
    <w:rsid w:val="00EB039C"/>
    <w:rsid w:val="00EB571F"/>
    <w:rsid w:val="00F144CC"/>
    <w:rsid w:val="00FA3B7D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EF3E60D-D65F-4BE6-9C1B-1205AA6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58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Hutton Rudby Primary School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Hutton Rudby Primary School</dc:title>
  <dc:subject/>
  <dc:creator>I Cowton</dc:creator>
  <cp:keywords/>
  <dc:description/>
  <cp:lastModifiedBy>17Megan.Kelly</cp:lastModifiedBy>
  <cp:revision>2</cp:revision>
  <cp:lastPrinted>2015-10-14T17:23:00Z</cp:lastPrinted>
  <dcterms:created xsi:type="dcterms:W3CDTF">2019-10-02T17:01:00Z</dcterms:created>
  <dcterms:modified xsi:type="dcterms:W3CDTF">2019-10-02T17:01:00Z</dcterms:modified>
</cp:coreProperties>
</file>